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20B" w:rsidRDefault="001B523B">
      <w:pPr>
        <w:rPr>
          <w:rFonts w:ascii="Cambria" w:hAnsi="Cambria"/>
          <w:sz w:val="24"/>
        </w:rPr>
      </w:pPr>
      <w:r>
        <w:rPr>
          <w:rFonts w:ascii="Cambria" w:hAnsi="Cambria"/>
          <w:sz w:val="24"/>
        </w:rPr>
        <w:t>Name_______________________________________________________________________________________________Period____________</w:t>
      </w:r>
    </w:p>
    <w:p w:rsidR="001B523B" w:rsidRDefault="001B523B" w:rsidP="001B523B">
      <w:pPr>
        <w:jc w:val="center"/>
        <w:rPr>
          <w:rFonts w:ascii="Cambria" w:hAnsi="Cambria"/>
          <w:b/>
          <w:sz w:val="24"/>
        </w:rPr>
      </w:pPr>
      <w:proofErr w:type="spellStart"/>
      <w:r w:rsidRPr="001B523B">
        <w:rPr>
          <w:rFonts w:ascii="Cambria" w:hAnsi="Cambria"/>
          <w:b/>
          <w:i/>
          <w:sz w:val="24"/>
        </w:rPr>
        <w:t>ImageJ</w:t>
      </w:r>
      <w:proofErr w:type="spellEnd"/>
      <w:r w:rsidRPr="001B523B">
        <w:rPr>
          <w:rFonts w:ascii="Cambria" w:hAnsi="Cambria"/>
          <w:b/>
          <w:i/>
          <w:sz w:val="24"/>
        </w:rPr>
        <w:t xml:space="preserve"> </w:t>
      </w:r>
      <w:r>
        <w:rPr>
          <w:rFonts w:ascii="Cambria" w:hAnsi="Cambria"/>
          <w:b/>
          <w:sz w:val="24"/>
        </w:rPr>
        <w:t>Photographic Analysis</w:t>
      </w:r>
    </w:p>
    <w:p w:rsidR="001B523B" w:rsidRDefault="001B523B" w:rsidP="001B523B">
      <w:pPr>
        <w:rPr>
          <w:rFonts w:ascii="Cambria" w:hAnsi="Cambria"/>
          <w:sz w:val="24"/>
        </w:rPr>
      </w:pPr>
      <w:r>
        <w:rPr>
          <w:rFonts w:ascii="Cambria" w:hAnsi="Cambria"/>
          <w:b/>
          <w:sz w:val="24"/>
        </w:rPr>
        <w:t xml:space="preserve">Goal- </w:t>
      </w:r>
      <w:r>
        <w:rPr>
          <w:rFonts w:ascii="Cambria" w:hAnsi="Cambria"/>
          <w:sz w:val="24"/>
        </w:rPr>
        <w:t xml:space="preserve">Be able to quantitatively analyze your algae results by successfully using the </w:t>
      </w:r>
      <w:proofErr w:type="spellStart"/>
      <w:r w:rsidRPr="001B523B">
        <w:rPr>
          <w:rFonts w:ascii="Cambria" w:hAnsi="Cambria"/>
          <w:i/>
          <w:sz w:val="24"/>
        </w:rPr>
        <w:t>ImageJ</w:t>
      </w:r>
      <w:proofErr w:type="spellEnd"/>
      <w:r w:rsidRPr="001B523B">
        <w:rPr>
          <w:rFonts w:ascii="Cambria" w:hAnsi="Cambria"/>
          <w:i/>
          <w:sz w:val="24"/>
        </w:rPr>
        <w:t xml:space="preserve"> </w:t>
      </w:r>
      <w:r>
        <w:rPr>
          <w:rFonts w:ascii="Cambria" w:hAnsi="Cambria"/>
          <w:sz w:val="24"/>
        </w:rPr>
        <w:t>program.</w:t>
      </w:r>
    </w:p>
    <w:p w:rsidR="001B523B" w:rsidRDefault="001B523B" w:rsidP="001B523B">
      <w:pPr>
        <w:rPr>
          <w:rFonts w:ascii="Cambria" w:hAnsi="Cambria"/>
          <w:sz w:val="24"/>
        </w:rPr>
      </w:pPr>
      <w:r>
        <w:rPr>
          <w:rFonts w:ascii="Cambria" w:hAnsi="Cambria"/>
          <w:b/>
          <w:sz w:val="24"/>
        </w:rPr>
        <w:t>Background-</w:t>
      </w:r>
      <w:r>
        <w:rPr>
          <w:rFonts w:ascii="Cambria" w:hAnsi="Cambria"/>
          <w:sz w:val="24"/>
        </w:rPr>
        <w:t xml:space="preserve"> We have gotten the tough and gritty part out of the way: we’ve completed the algae experiment and observations!  Now we need to analyze our results so we can come up with numbers that quantify the growth of our algae.  We can assume that the growth of the </w:t>
      </w:r>
      <w:r>
        <w:rPr>
          <w:rFonts w:ascii="Cambria" w:hAnsi="Cambria"/>
          <w:i/>
          <w:sz w:val="24"/>
        </w:rPr>
        <w:t>Chlorella</w:t>
      </w:r>
      <w:r>
        <w:rPr>
          <w:rFonts w:ascii="Cambria" w:hAnsi="Cambria"/>
          <w:sz w:val="24"/>
        </w:rPr>
        <w:t xml:space="preserve"> is directly proportional to how green the beaker is.  </w:t>
      </w:r>
      <w:r w:rsidR="00236CE6">
        <w:rPr>
          <w:rFonts w:ascii="Cambria" w:hAnsi="Cambria"/>
          <w:sz w:val="24"/>
        </w:rPr>
        <w:t xml:space="preserve">This is called “proxy data.”  (Proxy is another word for “puppet” or “substitute.”  Proxy data are data that are not a </w:t>
      </w:r>
      <w:r w:rsidR="00236CE6">
        <w:rPr>
          <w:rFonts w:ascii="Cambria" w:hAnsi="Cambria"/>
          <w:i/>
          <w:sz w:val="24"/>
        </w:rPr>
        <w:t>direct</w:t>
      </w:r>
      <w:r w:rsidR="00236CE6">
        <w:rPr>
          <w:rFonts w:ascii="Cambria" w:hAnsi="Cambria"/>
          <w:sz w:val="24"/>
        </w:rPr>
        <w:t xml:space="preserve"> measurement, but an indirect one.)  You will learn to use </w:t>
      </w:r>
      <w:proofErr w:type="spellStart"/>
      <w:r w:rsidR="00236CE6">
        <w:rPr>
          <w:rFonts w:ascii="Cambria" w:hAnsi="Cambria"/>
          <w:i/>
          <w:sz w:val="24"/>
        </w:rPr>
        <w:t>ImageJ</w:t>
      </w:r>
      <w:proofErr w:type="spellEnd"/>
      <w:r w:rsidR="00236CE6">
        <w:rPr>
          <w:rFonts w:ascii="Cambria" w:hAnsi="Cambria"/>
          <w:sz w:val="24"/>
        </w:rPr>
        <w:t xml:space="preserve"> to perform this proxy analysis.</w:t>
      </w:r>
    </w:p>
    <w:p w:rsidR="008B4E21" w:rsidRDefault="0051787E" w:rsidP="001B523B">
      <w:pPr>
        <w:rPr>
          <w:rFonts w:ascii="Cambria" w:hAnsi="Cambria"/>
          <w:b/>
          <w:sz w:val="24"/>
        </w:rPr>
      </w:pPr>
      <w:r>
        <w:rPr>
          <w:rFonts w:ascii="Cambria" w:hAnsi="Cambria"/>
          <w:b/>
          <w:sz w:val="24"/>
        </w:rPr>
        <w:t xml:space="preserve">Starting </w:t>
      </w:r>
      <w:r w:rsidR="00236CE6">
        <w:rPr>
          <w:rFonts w:ascii="Cambria" w:hAnsi="Cambria"/>
          <w:b/>
          <w:sz w:val="24"/>
        </w:rPr>
        <w:t xml:space="preserve">Instructions- </w:t>
      </w:r>
    </w:p>
    <w:p w:rsidR="00125B37" w:rsidRPr="00BB7C7E" w:rsidRDefault="00125B37" w:rsidP="00BB7C7E">
      <w:pPr>
        <w:pStyle w:val="ListParagraph"/>
        <w:numPr>
          <w:ilvl w:val="0"/>
          <w:numId w:val="1"/>
        </w:numPr>
        <w:rPr>
          <w:rFonts w:ascii="Cambria" w:hAnsi="Cambria"/>
          <w:sz w:val="24"/>
        </w:rPr>
      </w:pPr>
      <w:r w:rsidRPr="00BB7C7E">
        <w:rPr>
          <w:rFonts w:ascii="Cambria" w:hAnsi="Cambria"/>
          <w:sz w:val="24"/>
        </w:rPr>
        <w:t>Before you do anything else, access the saved photographs of your algae, which you have labeled by date and experimental vs. control.</w:t>
      </w:r>
      <w:r w:rsidR="0036158F" w:rsidRPr="00BB7C7E">
        <w:rPr>
          <w:rFonts w:ascii="Cambria" w:hAnsi="Cambria"/>
          <w:sz w:val="24"/>
        </w:rPr>
        <w:t xml:space="preserve">  Rename them so the date is clear, and whether the photo is the control or the experimental group.  Example: </w:t>
      </w:r>
      <w:r w:rsidR="0036158F" w:rsidRPr="00BB7C7E">
        <w:rPr>
          <w:rFonts w:ascii="Cambria" w:hAnsi="Cambria"/>
          <w:i/>
          <w:sz w:val="24"/>
        </w:rPr>
        <w:t>09.27 C</w:t>
      </w:r>
      <w:r w:rsidR="0036158F" w:rsidRPr="00BB7C7E">
        <w:rPr>
          <w:rFonts w:ascii="Cambria" w:hAnsi="Cambria"/>
          <w:sz w:val="24"/>
        </w:rPr>
        <w:t xml:space="preserve"> and </w:t>
      </w:r>
      <w:r w:rsidR="0036158F" w:rsidRPr="00BB7C7E">
        <w:rPr>
          <w:rFonts w:ascii="Cambria" w:hAnsi="Cambria"/>
          <w:i/>
          <w:sz w:val="24"/>
        </w:rPr>
        <w:t>09.27 E</w:t>
      </w:r>
      <w:r w:rsidR="0036158F" w:rsidRPr="00BB7C7E">
        <w:rPr>
          <w:rFonts w:ascii="Cambria" w:hAnsi="Cambria"/>
          <w:sz w:val="24"/>
        </w:rPr>
        <w:t xml:space="preserve"> are good names for the control and experimental group for September 27.</w:t>
      </w:r>
      <w:r w:rsidR="00B33EE0">
        <w:rPr>
          <w:rFonts w:ascii="Cambria" w:hAnsi="Cambria"/>
          <w:sz w:val="24"/>
        </w:rPr>
        <w:t xml:space="preserve">  </w:t>
      </w:r>
      <w:r w:rsidR="00B33EE0">
        <w:rPr>
          <w:rFonts w:ascii="Cambria" w:hAnsi="Cambria"/>
          <w:b/>
          <w:sz w:val="24"/>
        </w:rPr>
        <w:t>Save all of your algae photographs to your desktop so they are easy to access when using the software.</w:t>
      </w:r>
    </w:p>
    <w:p w:rsidR="00236CE6" w:rsidRPr="00B33EE0" w:rsidRDefault="00125B37" w:rsidP="00B33EE0">
      <w:pPr>
        <w:pStyle w:val="ListParagraph"/>
        <w:numPr>
          <w:ilvl w:val="0"/>
          <w:numId w:val="1"/>
        </w:numPr>
        <w:rPr>
          <w:rFonts w:ascii="Cambria" w:hAnsi="Cambria"/>
          <w:sz w:val="24"/>
        </w:rPr>
      </w:pPr>
      <w:r w:rsidRPr="00B33EE0">
        <w:rPr>
          <w:rFonts w:ascii="Cambria" w:hAnsi="Cambria"/>
          <w:sz w:val="24"/>
        </w:rPr>
        <w:t>G</w:t>
      </w:r>
      <w:r w:rsidR="00236CE6" w:rsidRPr="00B33EE0">
        <w:rPr>
          <w:rFonts w:ascii="Cambria" w:hAnsi="Cambria"/>
          <w:sz w:val="24"/>
        </w:rPr>
        <w:t xml:space="preserve">o to </w:t>
      </w:r>
      <w:r w:rsidR="007E271D">
        <w:fldChar w:fldCharType="begin"/>
      </w:r>
      <w:r w:rsidR="007E271D">
        <w:instrText xml:space="preserve"> HYPERLINK "http://rsbweb.nih.gov/ij" </w:instrText>
      </w:r>
      <w:r w:rsidR="007E271D">
        <w:fldChar w:fldCharType="separate"/>
      </w:r>
      <w:r w:rsidR="008B4E21" w:rsidRPr="00B33EE0">
        <w:rPr>
          <w:rStyle w:val="Hyperlink"/>
          <w:rFonts w:ascii="Cambria" w:hAnsi="Cambria"/>
          <w:sz w:val="24"/>
        </w:rPr>
        <w:t>http://rsbweb.nih.gov/ij</w:t>
      </w:r>
      <w:r w:rsidR="007E271D">
        <w:rPr>
          <w:rStyle w:val="Hyperlink"/>
          <w:rFonts w:ascii="Cambria" w:hAnsi="Cambria"/>
          <w:sz w:val="24"/>
        </w:rPr>
        <w:fldChar w:fldCharType="end"/>
      </w:r>
      <w:r w:rsidR="007E271D">
        <w:rPr>
          <w:rStyle w:val="Hyperlink"/>
          <w:rFonts w:ascii="Cambria" w:hAnsi="Cambria"/>
          <w:sz w:val="24"/>
        </w:rPr>
        <w:t>/download.html</w:t>
      </w:r>
      <w:bookmarkStart w:id="0" w:name="_GoBack"/>
      <w:bookmarkEnd w:id="0"/>
      <w:r w:rsidR="008B4E21" w:rsidRPr="00B33EE0">
        <w:rPr>
          <w:rFonts w:ascii="Cambria" w:hAnsi="Cambria"/>
          <w:sz w:val="24"/>
        </w:rPr>
        <w:t xml:space="preserve">.  On this page, find the section under </w:t>
      </w:r>
      <w:r w:rsidR="00B33EE0">
        <w:rPr>
          <w:rFonts w:ascii="Cambria" w:hAnsi="Cambria"/>
          <w:sz w:val="24"/>
        </w:rPr>
        <w:t>“</w:t>
      </w:r>
      <w:r w:rsidR="008B4E21" w:rsidRPr="00B33EE0">
        <w:rPr>
          <w:rFonts w:ascii="Cambria" w:hAnsi="Cambria"/>
          <w:sz w:val="24"/>
        </w:rPr>
        <w:t>Windows.</w:t>
      </w:r>
      <w:r w:rsidR="00B33EE0">
        <w:rPr>
          <w:rFonts w:ascii="Cambria" w:hAnsi="Cambria"/>
          <w:sz w:val="24"/>
        </w:rPr>
        <w:t>”</w:t>
      </w:r>
      <w:r w:rsidR="008B4E21" w:rsidRPr="00B33EE0">
        <w:rPr>
          <w:rFonts w:ascii="Cambria" w:hAnsi="Cambria"/>
          <w:sz w:val="24"/>
        </w:rPr>
        <w:t xml:space="preserve">  Click on the blue link that says “Without Java.”</w:t>
      </w:r>
    </w:p>
    <w:p w:rsidR="008B4E21" w:rsidRPr="00B33EE0" w:rsidRDefault="008B4E21" w:rsidP="00B33EE0">
      <w:pPr>
        <w:pStyle w:val="ListParagraph"/>
        <w:numPr>
          <w:ilvl w:val="0"/>
          <w:numId w:val="1"/>
        </w:numPr>
        <w:rPr>
          <w:rFonts w:ascii="Cambria" w:hAnsi="Cambria"/>
          <w:sz w:val="24"/>
        </w:rPr>
      </w:pPr>
      <w:r w:rsidRPr="00B33EE0">
        <w:rPr>
          <w:rFonts w:ascii="Cambria" w:hAnsi="Cambria"/>
          <w:sz w:val="24"/>
        </w:rPr>
        <w:t>Follow the download instructions, until a window appears that shows a folder called “</w:t>
      </w:r>
      <w:proofErr w:type="spellStart"/>
      <w:r w:rsidRPr="00B33EE0">
        <w:rPr>
          <w:rFonts w:ascii="Cambria" w:hAnsi="Cambria"/>
          <w:sz w:val="24"/>
        </w:rPr>
        <w:t>ImageJ</w:t>
      </w:r>
      <w:proofErr w:type="spellEnd"/>
      <w:r w:rsidRPr="00B33EE0">
        <w:rPr>
          <w:rFonts w:ascii="Cambria" w:hAnsi="Cambria"/>
          <w:sz w:val="24"/>
        </w:rPr>
        <w:t>.”  Open the folder.</w:t>
      </w:r>
    </w:p>
    <w:p w:rsidR="008B4E21" w:rsidRPr="00B33EE0" w:rsidRDefault="008B4E21" w:rsidP="00B33EE0">
      <w:pPr>
        <w:pStyle w:val="ListParagraph"/>
        <w:numPr>
          <w:ilvl w:val="0"/>
          <w:numId w:val="1"/>
        </w:numPr>
        <w:rPr>
          <w:rFonts w:ascii="Cambria" w:hAnsi="Cambria"/>
          <w:sz w:val="24"/>
        </w:rPr>
      </w:pPr>
      <w:r>
        <w:rPr>
          <w:noProof/>
        </w:rPr>
        <w:drawing>
          <wp:anchor distT="0" distB="0" distL="114300" distR="114300" simplePos="0" relativeHeight="251658240" behindDoc="0" locked="0" layoutInCell="1" allowOverlap="1" wp14:anchorId="4A1A7516" wp14:editId="740AAFD2">
            <wp:simplePos x="0" y="0"/>
            <wp:positionH relativeFrom="column">
              <wp:posOffset>457200</wp:posOffset>
            </wp:positionH>
            <wp:positionV relativeFrom="paragraph">
              <wp:posOffset>291465</wp:posOffset>
            </wp:positionV>
            <wp:extent cx="4381500" cy="10293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30000" contrast="59000"/>
                              </a14:imgEffect>
                            </a14:imgLayer>
                          </a14:imgProps>
                        </a:ext>
                        <a:ext uri="{28A0092B-C50C-407E-A947-70E740481C1C}">
                          <a14:useLocalDpi xmlns:a14="http://schemas.microsoft.com/office/drawing/2010/main" val="0"/>
                        </a:ext>
                      </a:extLst>
                    </a:blip>
                    <a:srcRect/>
                    <a:stretch>
                      <a:fillRect/>
                    </a:stretch>
                  </pic:blipFill>
                  <pic:spPr bwMode="auto">
                    <a:xfrm>
                      <a:off x="0" y="0"/>
                      <a:ext cx="438150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EE0">
        <w:rPr>
          <w:rFonts w:ascii="Cambria" w:hAnsi="Cambria"/>
          <w:sz w:val="24"/>
        </w:rPr>
        <w:t xml:space="preserve">In the folder, you will find an </w:t>
      </w:r>
      <w:r w:rsidR="00291F14">
        <w:rPr>
          <w:rFonts w:ascii="Cambria" w:hAnsi="Cambria"/>
          <w:sz w:val="24"/>
        </w:rPr>
        <w:t>E</w:t>
      </w:r>
      <w:r w:rsidRPr="00B33EE0">
        <w:rPr>
          <w:rFonts w:ascii="Cambria" w:hAnsi="Cambria"/>
          <w:sz w:val="24"/>
        </w:rPr>
        <w:t xml:space="preserve">xecutable </w:t>
      </w:r>
      <w:r w:rsidR="00291F14">
        <w:rPr>
          <w:rFonts w:ascii="Cambria" w:hAnsi="Cambria"/>
          <w:sz w:val="24"/>
        </w:rPr>
        <w:t>J</w:t>
      </w:r>
      <w:r w:rsidRPr="00B33EE0">
        <w:rPr>
          <w:rFonts w:ascii="Cambria" w:hAnsi="Cambria"/>
          <w:sz w:val="24"/>
        </w:rPr>
        <w:t>ar file called “</w:t>
      </w:r>
      <w:proofErr w:type="spellStart"/>
      <w:r w:rsidRPr="00B33EE0">
        <w:rPr>
          <w:rFonts w:ascii="Cambria" w:hAnsi="Cambria"/>
          <w:sz w:val="24"/>
        </w:rPr>
        <w:t>ij</w:t>
      </w:r>
      <w:proofErr w:type="spellEnd"/>
      <w:r w:rsidRPr="00B33EE0">
        <w:rPr>
          <w:rFonts w:ascii="Cambria" w:hAnsi="Cambria"/>
          <w:sz w:val="24"/>
        </w:rPr>
        <w:t>.”  I looks like this:</w:t>
      </w:r>
    </w:p>
    <w:p w:rsidR="008B4E21" w:rsidRDefault="008B4E21" w:rsidP="008B4E21">
      <w:pPr>
        <w:ind w:firstLine="720"/>
        <w:rPr>
          <w:rFonts w:ascii="Cambria" w:hAnsi="Cambria"/>
          <w:sz w:val="24"/>
        </w:rPr>
      </w:pPr>
    </w:p>
    <w:p w:rsidR="008B4E21" w:rsidRPr="00457F6B" w:rsidRDefault="008B4E21" w:rsidP="001B523B">
      <w:pPr>
        <w:rPr>
          <w:rFonts w:ascii="Cambria" w:hAnsi="Cambria"/>
          <w:sz w:val="36"/>
        </w:rPr>
      </w:pPr>
    </w:p>
    <w:p w:rsidR="008B4E21" w:rsidRDefault="008B4E21" w:rsidP="001B523B">
      <w:pPr>
        <w:rPr>
          <w:rFonts w:ascii="Cambria" w:hAnsi="Cambria"/>
          <w:sz w:val="24"/>
        </w:rPr>
      </w:pPr>
      <w:r>
        <w:rPr>
          <w:rFonts w:ascii="Cambria" w:hAnsi="Cambria"/>
          <w:sz w:val="24"/>
        </w:rPr>
        <w:tab/>
      </w:r>
      <w:r w:rsidRPr="008B4E21">
        <w:rPr>
          <w:rFonts w:ascii="Cambria" w:hAnsi="Cambria"/>
          <w:sz w:val="24"/>
        </w:rPr>
        <w:sym w:font="Wingdings" w:char="F0DF"/>
      </w:r>
    </w:p>
    <w:p w:rsidR="00457F6B" w:rsidRDefault="00457F6B" w:rsidP="00457F6B">
      <w:pPr>
        <w:pStyle w:val="ListParagraph"/>
        <w:rPr>
          <w:rFonts w:ascii="Cambria" w:hAnsi="Cambria"/>
          <w:sz w:val="24"/>
        </w:rPr>
      </w:pPr>
    </w:p>
    <w:p w:rsidR="008B4E21" w:rsidRDefault="008B4E21" w:rsidP="00B33EE0">
      <w:pPr>
        <w:pStyle w:val="ListParagraph"/>
        <w:numPr>
          <w:ilvl w:val="0"/>
          <w:numId w:val="2"/>
        </w:numPr>
        <w:rPr>
          <w:rFonts w:ascii="Cambria" w:hAnsi="Cambria"/>
          <w:sz w:val="24"/>
        </w:rPr>
      </w:pPr>
      <w:r w:rsidRPr="00B33EE0">
        <w:rPr>
          <w:rFonts w:ascii="Cambria" w:hAnsi="Cambria"/>
          <w:sz w:val="24"/>
        </w:rPr>
        <w:t>Double-click on “</w:t>
      </w:r>
      <w:proofErr w:type="spellStart"/>
      <w:r w:rsidRPr="00B33EE0">
        <w:rPr>
          <w:rFonts w:ascii="Cambria" w:hAnsi="Cambria"/>
          <w:sz w:val="24"/>
        </w:rPr>
        <w:t>ij</w:t>
      </w:r>
      <w:proofErr w:type="spellEnd"/>
      <w:r w:rsidRPr="00B33EE0">
        <w:rPr>
          <w:rFonts w:ascii="Cambria" w:hAnsi="Cambria"/>
          <w:sz w:val="24"/>
        </w:rPr>
        <w:t xml:space="preserve">.” </w:t>
      </w:r>
      <w:r w:rsidR="00B33EE0">
        <w:rPr>
          <w:rFonts w:ascii="Cambria" w:hAnsi="Cambria"/>
          <w:sz w:val="24"/>
        </w:rPr>
        <w:t xml:space="preserve"> (Note: It may take up to a mi</w:t>
      </w:r>
      <w:r w:rsidR="0051787E">
        <w:rPr>
          <w:rFonts w:ascii="Cambria" w:hAnsi="Cambria"/>
          <w:sz w:val="24"/>
        </w:rPr>
        <w:t>nute for the program to appear.  Also, save some time and copy-and-paste “</w:t>
      </w:r>
      <w:proofErr w:type="spellStart"/>
      <w:r w:rsidR="0051787E">
        <w:rPr>
          <w:rFonts w:ascii="Cambria" w:hAnsi="Cambria"/>
          <w:sz w:val="24"/>
        </w:rPr>
        <w:t>ij</w:t>
      </w:r>
      <w:proofErr w:type="spellEnd"/>
      <w:r w:rsidR="0051787E">
        <w:rPr>
          <w:rFonts w:ascii="Cambria" w:hAnsi="Cambria"/>
          <w:sz w:val="24"/>
        </w:rPr>
        <w:t>” to your desktop.  That way you can access it quickly as long as you are logged into your student account.)</w:t>
      </w:r>
    </w:p>
    <w:p w:rsidR="00B33EE0" w:rsidRDefault="00B33EE0" w:rsidP="00B33EE0">
      <w:pPr>
        <w:pStyle w:val="ListParagraph"/>
        <w:numPr>
          <w:ilvl w:val="0"/>
          <w:numId w:val="2"/>
        </w:numPr>
        <w:rPr>
          <w:rFonts w:ascii="Cambria" w:hAnsi="Cambria"/>
          <w:sz w:val="24"/>
        </w:rPr>
      </w:pPr>
      <w:r>
        <w:rPr>
          <w:rFonts w:ascii="Cambria" w:hAnsi="Cambria"/>
          <w:sz w:val="24"/>
        </w:rPr>
        <w:t xml:space="preserve">A narrow grey bar will appear.  </w:t>
      </w:r>
      <w:r w:rsidR="00A106B5">
        <w:rPr>
          <w:rFonts w:ascii="Cambria" w:hAnsi="Cambria"/>
          <w:sz w:val="24"/>
        </w:rPr>
        <w:t xml:space="preserve">Welcome to </w:t>
      </w:r>
      <w:proofErr w:type="spellStart"/>
      <w:r w:rsidR="00A106B5" w:rsidRPr="00A106B5">
        <w:rPr>
          <w:rFonts w:ascii="Cambria" w:hAnsi="Cambria"/>
          <w:i/>
          <w:sz w:val="24"/>
        </w:rPr>
        <w:t>ImageJ</w:t>
      </w:r>
      <w:proofErr w:type="spellEnd"/>
      <w:r w:rsidR="00A106B5">
        <w:rPr>
          <w:rFonts w:ascii="Cambria" w:hAnsi="Cambria"/>
          <w:sz w:val="24"/>
        </w:rPr>
        <w:t>!</w:t>
      </w:r>
    </w:p>
    <w:p w:rsidR="00B33EE0" w:rsidRDefault="00B33EE0" w:rsidP="00B33EE0">
      <w:pPr>
        <w:rPr>
          <w:rFonts w:ascii="Cambria" w:hAnsi="Cambria"/>
          <w:b/>
          <w:sz w:val="24"/>
        </w:rPr>
      </w:pPr>
      <w:r>
        <w:rPr>
          <w:rFonts w:ascii="Cambria" w:hAnsi="Cambria"/>
          <w:b/>
          <w:sz w:val="24"/>
        </w:rPr>
        <w:t xml:space="preserve">How to use </w:t>
      </w:r>
      <w:proofErr w:type="spellStart"/>
      <w:r w:rsidRPr="005D5D4A">
        <w:rPr>
          <w:rFonts w:ascii="Cambria" w:hAnsi="Cambria"/>
          <w:b/>
          <w:i/>
          <w:sz w:val="24"/>
        </w:rPr>
        <w:t>ImageJ</w:t>
      </w:r>
      <w:proofErr w:type="spellEnd"/>
      <w:r>
        <w:rPr>
          <w:rFonts w:ascii="Cambria" w:hAnsi="Cambria"/>
          <w:b/>
          <w:sz w:val="24"/>
        </w:rPr>
        <w:t>-</w:t>
      </w:r>
    </w:p>
    <w:p w:rsidR="00B33EE0" w:rsidRDefault="00A106B5" w:rsidP="00A106B5">
      <w:pPr>
        <w:pStyle w:val="ListParagraph"/>
        <w:numPr>
          <w:ilvl w:val="0"/>
          <w:numId w:val="3"/>
        </w:numPr>
        <w:rPr>
          <w:rFonts w:ascii="Cambria" w:hAnsi="Cambria"/>
          <w:sz w:val="24"/>
        </w:rPr>
      </w:pPr>
      <w:r>
        <w:rPr>
          <w:rFonts w:ascii="Cambria" w:hAnsi="Cambria"/>
          <w:sz w:val="24"/>
        </w:rPr>
        <w:t>Go to File, select Open, and open the first photograph of your algae.</w:t>
      </w:r>
    </w:p>
    <w:p w:rsidR="00457F6B" w:rsidRDefault="00457F6B" w:rsidP="00457F6B">
      <w:pPr>
        <w:jc w:val="center"/>
        <w:rPr>
          <w:rFonts w:ascii="Cambria" w:hAnsi="Cambria"/>
          <w:sz w:val="24"/>
        </w:rPr>
      </w:pPr>
      <w:r>
        <w:rPr>
          <w:rFonts w:ascii="Cambria" w:hAnsi="Cambria"/>
          <w:noProof/>
          <w:sz w:val="24"/>
        </w:rPr>
        <w:drawing>
          <wp:inline distT="0" distB="0" distL="0" distR="0">
            <wp:extent cx="4023360" cy="197332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4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4055148" cy="1988912"/>
                    </a:xfrm>
                    <a:prstGeom prst="rect">
                      <a:avLst/>
                    </a:prstGeom>
                    <a:noFill/>
                    <a:ln>
                      <a:noFill/>
                    </a:ln>
                  </pic:spPr>
                </pic:pic>
              </a:graphicData>
            </a:graphic>
          </wp:inline>
        </w:drawing>
      </w:r>
    </w:p>
    <w:p w:rsidR="00457F6B" w:rsidRDefault="00457F6B" w:rsidP="00457F6B">
      <w:pPr>
        <w:pStyle w:val="ListParagraph"/>
        <w:numPr>
          <w:ilvl w:val="0"/>
          <w:numId w:val="3"/>
        </w:numPr>
        <w:rPr>
          <w:rFonts w:ascii="Cambria" w:hAnsi="Cambria"/>
          <w:sz w:val="24"/>
        </w:rPr>
      </w:pPr>
      <w:r>
        <w:rPr>
          <w:rFonts w:ascii="Cambria" w:hAnsi="Cambria"/>
          <w:sz w:val="24"/>
        </w:rPr>
        <w:lastRenderedPageBreak/>
        <w:t>When you open your photograph, a new photo window appears.  Use the CIRCULAR CROPPING tool to select only the area of water that you are interested in: it contains algae.</w:t>
      </w:r>
    </w:p>
    <w:p w:rsidR="007C07C7" w:rsidRPr="007C07C7" w:rsidRDefault="00457F6B" w:rsidP="00D27C73">
      <w:pPr>
        <w:pStyle w:val="ListParagraph"/>
        <w:numPr>
          <w:ilvl w:val="0"/>
          <w:numId w:val="3"/>
        </w:numPr>
        <w:rPr>
          <w:rFonts w:ascii="Cambria" w:hAnsi="Cambria"/>
          <w:sz w:val="24"/>
        </w:rPr>
      </w:pPr>
      <w:r>
        <w:rPr>
          <w:rFonts w:ascii="Cambria" w:hAnsi="Cambria"/>
          <w:noProof/>
          <w:sz w:val="24"/>
        </w:rPr>
        <w:drawing>
          <wp:anchor distT="0" distB="0" distL="114300" distR="114300" simplePos="0" relativeHeight="251659264" behindDoc="0" locked="0" layoutInCell="1" allowOverlap="1">
            <wp:simplePos x="0" y="0"/>
            <wp:positionH relativeFrom="column">
              <wp:posOffset>152400</wp:posOffset>
            </wp:positionH>
            <wp:positionV relativeFrom="paragraph">
              <wp:posOffset>9525</wp:posOffset>
            </wp:positionV>
            <wp:extent cx="3383280" cy="328485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14000" contrast="28000"/>
                              </a14:imgEffect>
                            </a14:imgLayer>
                          </a14:imgProps>
                        </a:ext>
                        <a:ext uri="{28A0092B-C50C-407E-A947-70E740481C1C}">
                          <a14:useLocalDpi xmlns:a14="http://schemas.microsoft.com/office/drawing/2010/main" val="0"/>
                        </a:ext>
                      </a:extLst>
                    </a:blip>
                    <a:srcRect/>
                    <a:stretch>
                      <a:fillRect/>
                    </a:stretch>
                  </pic:blipFill>
                  <pic:spPr bwMode="auto">
                    <a:xfrm>
                      <a:off x="0" y="0"/>
                      <a:ext cx="3383280" cy="328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27C73">
        <w:rPr>
          <w:rFonts w:ascii="Cambria" w:hAnsi="Cambria"/>
          <w:sz w:val="24"/>
        </w:rPr>
        <w:t xml:space="preserve">At left </w:t>
      </w:r>
      <w:r w:rsidR="007C07C7">
        <w:rPr>
          <w:rFonts w:ascii="Cambria" w:hAnsi="Cambria"/>
          <w:sz w:val="24"/>
        </w:rPr>
        <w:t>I have selected the circular cropping tool and used it to drag a circle around the green part of the algae.  You can adjust the circle by tugging on the tiny squares along its parameter.  Only include parts of the picture that have algae.</w:t>
      </w:r>
    </w:p>
    <w:p w:rsidR="007C07C7" w:rsidRDefault="007C07C7" w:rsidP="007C07C7">
      <w:pPr>
        <w:pStyle w:val="ListParagraph"/>
        <w:spacing w:line="240" w:lineRule="auto"/>
        <w:rPr>
          <w:rFonts w:ascii="Cambria" w:hAnsi="Cambria"/>
          <w:sz w:val="24"/>
        </w:rPr>
      </w:pPr>
    </w:p>
    <w:p w:rsidR="007C07C7" w:rsidRPr="007C07C7" w:rsidRDefault="007C07C7" w:rsidP="007C07C7">
      <w:pPr>
        <w:pStyle w:val="ListParagraph"/>
        <w:numPr>
          <w:ilvl w:val="0"/>
          <w:numId w:val="3"/>
        </w:numPr>
        <w:spacing w:line="240" w:lineRule="auto"/>
        <w:rPr>
          <w:rFonts w:ascii="Cambria" w:hAnsi="Cambria"/>
          <w:sz w:val="24"/>
        </w:rPr>
      </w:pPr>
      <w:r>
        <w:rPr>
          <w:rFonts w:ascii="Cambria" w:hAnsi="Cambria"/>
          <w:sz w:val="24"/>
        </w:rPr>
        <w:t>Now click on the tab that says “Analyze.”</w:t>
      </w:r>
    </w:p>
    <w:p w:rsidR="007C07C7" w:rsidRDefault="007C07C7" w:rsidP="007C07C7">
      <w:pPr>
        <w:pStyle w:val="ListParagraph"/>
        <w:numPr>
          <w:ilvl w:val="0"/>
          <w:numId w:val="3"/>
        </w:numPr>
        <w:spacing w:line="240" w:lineRule="auto"/>
        <w:rPr>
          <w:rFonts w:ascii="Cambria" w:hAnsi="Cambria"/>
          <w:sz w:val="24"/>
        </w:rPr>
      </w:pPr>
      <w:r>
        <w:rPr>
          <w:rFonts w:ascii="Cambria" w:hAnsi="Cambria"/>
          <w:sz w:val="24"/>
        </w:rPr>
        <w:t>From the drop-down menu, select “Histogram.”</w:t>
      </w:r>
    </w:p>
    <w:p w:rsidR="007C07C7" w:rsidRDefault="007C07C7" w:rsidP="007C07C7">
      <w:pPr>
        <w:spacing w:line="240" w:lineRule="auto"/>
        <w:rPr>
          <w:rFonts w:ascii="Cambria" w:hAnsi="Cambria"/>
          <w:sz w:val="24"/>
        </w:rPr>
      </w:pPr>
    </w:p>
    <w:p w:rsidR="007C07C7" w:rsidRDefault="007C07C7" w:rsidP="007C07C7">
      <w:pPr>
        <w:spacing w:line="240" w:lineRule="auto"/>
        <w:rPr>
          <w:rFonts w:ascii="Cambria" w:hAnsi="Cambria"/>
          <w:sz w:val="24"/>
        </w:rPr>
      </w:pPr>
    </w:p>
    <w:p w:rsidR="007C07C7" w:rsidRDefault="007C07C7" w:rsidP="007C07C7">
      <w:pPr>
        <w:spacing w:line="240" w:lineRule="auto"/>
        <w:rPr>
          <w:rFonts w:ascii="Cambria" w:hAnsi="Cambria"/>
          <w:sz w:val="24"/>
        </w:rPr>
      </w:pPr>
    </w:p>
    <w:p w:rsidR="007C07C7" w:rsidRDefault="007C07C7" w:rsidP="007C07C7">
      <w:pPr>
        <w:spacing w:line="240" w:lineRule="auto"/>
        <w:rPr>
          <w:rFonts w:ascii="Cambria" w:hAnsi="Cambria"/>
          <w:sz w:val="24"/>
        </w:rPr>
      </w:pPr>
    </w:p>
    <w:p w:rsidR="007C07C7" w:rsidRDefault="00D27C73" w:rsidP="007C07C7">
      <w:pPr>
        <w:pStyle w:val="ListParagraph"/>
        <w:numPr>
          <w:ilvl w:val="0"/>
          <w:numId w:val="3"/>
        </w:numPr>
        <w:spacing w:line="240" w:lineRule="auto"/>
        <w:rPr>
          <w:rFonts w:ascii="Cambria" w:hAnsi="Cambria"/>
          <w:sz w:val="24"/>
        </w:rPr>
      </w:pPr>
      <w:r>
        <w:rPr>
          <w:rFonts w:ascii="Cambria" w:hAnsi="Cambria"/>
          <w:noProof/>
          <w:sz w:val="24"/>
        </w:rPr>
        <w:drawing>
          <wp:anchor distT="0" distB="0" distL="114300" distR="114300" simplePos="0" relativeHeight="251660288" behindDoc="0" locked="0" layoutInCell="1" allowOverlap="1" wp14:anchorId="0B8237A7" wp14:editId="1D9DB4FF">
            <wp:simplePos x="0" y="0"/>
            <wp:positionH relativeFrom="column">
              <wp:posOffset>3878580</wp:posOffset>
            </wp:positionH>
            <wp:positionV relativeFrom="paragraph">
              <wp:posOffset>173355</wp:posOffset>
            </wp:positionV>
            <wp:extent cx="2964180" cy="297180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16000" contrast="30000"/>
                              </a14:imgEffect>
                            </a14:imgLayer>
                          </a14:imgProps>
                        </a:ext>
                        <a:ext uri="{28A0092B-C50C-407E-A947-70E740481C1C}">
                          <a14:useLocalDpi xmlns:a14="http://schemas.microsoft.com/office/drawing/2010/main" val="0"/>
                        </a:ext>
                      </a:extLst>
                    </a:blip>
                    <a:srcRect/>
                    <a:stretch>
                      <a:fillRect/>
                    </a:stretch>
                  </pic:blipFill>
                  <pic:spPr bwMode="auto">
                    <a:xfrm>
                      <a:off x="0" y="0"/>
                      <a:ext cx="296418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7C7">
        <w:rPr>
          <w:rFonts w:ascii="Cambria" w:hAnsi="Cambria"/>
          <w:sz w:val="24"/>
        </w:rPr>
        <w:t xml:space="preserve">Once you select “Histogram,” the image at right will appear.  </w:t>
      </w:r>
    </w:p>
    <w:p w:rsidR="007C07C7" w:rsidRPr="00D27C73" w:rsidRDefault="007C07C7" w:rsidP="000F1AED">
      <w:pPr>
        <w:pStyle w:val="ListParagraph"/>
        <w:numPr>
          <w:ilvl w:val="0"/>
          <w:numId w:val="3"/>
        </w:numPr>
        <w:spacing w:line="240" w:lineRule="auto"/>
        <w:rPr>
          <w:rFonts w:ascii="Cambria" w:hAnsi="Cambria"/>
          <w:sz w:val="24"/>
        </w:rPr>
      </w:pPr>
      <w:r w:rsidRPr="00D27C73">
        <w:rPr>
          <w:rFonts w:ascii="Cambria" w:hAnsi="Cambria"/>
          <w:sz w:val="24"/>
        </w:rPr>
        <w:t>Click RGB (Red-Green-Blue) to cycle through the different color spectra.</w:t>
      </w:r>
      <w:r w:rsidR="00D27C73">
        <w:rPr>
          <w:rFonts w:ascii="Cambria" w:hAnsi="Cambria"/>
          <w:sz w:val="24"/>
        </w:rPr>
        <w:t xml:space="preserve">  As you click </w:t>
      </w:r>
      <w:r w:rsidRPr="00D27C73">
        <w:rPr>
          <w:rFonts w:ascii="Cambria" w:hAnsi="Cambria"/>
          <w:sz w:val="24"/>
        </w:rPr>
        <w:t xml:space="preserve">RGB, it cycles you through Red, Green, </w:t>
      </w:r>
      <w:proofErr w:type="gramStart"/>
      <w:r w:rsidRPr="00D27C73">
        <w:rPr>
          <w:rFonts w:ascii="Cambria" w:hAnsi="Cambria"/>
          <w:sz w:val="24"/>
        </w:rPr>
        <w:t>then</w:t>
      </w:r>
      <w:proofErr w:type="gramEnd"/>
      <w:r w:rsidRPr="00D27C73">
        <w:rPr>
          <w:rFonts w:ascii="Cambria" w:hAnsi="Cambria"/>
          <w:sz w:val="24"/>
        </w:rPr>
        <w:t xml:space="preserve"> Blue spectra.</w:t>
      </w:r>
    </w:p>
    <w:p w:rsidR="007C07C7" w:rsidRDefault="007C07C7" w:rsidP="007C07C7">
      <w:pPr>
        <w:pStyle w:val="ListParagraph"/>
        <w:numPr>
          <w:ilvl w:val="0"/>
          <w:numId w:val="3"/>
        </w:numPr>
        <w:spacing w:line="240" w:lineRule="auto"/>
        <w:rPr>
          <w:rFonts w:ascii="Cambria" w:hAnsi="Cambria"/>
          <w:sz w:val="24"/>
        </w:rPr>
      </w:pPr>
      <w:r>
        <w:rPr>
          <w:rFonts w:ascii="Cambria" w:hAnsi="Cambria"/>
          <w:sz w:val="24"/>
        </w:rPr>
        <w:t>Open your notebook.  For each photograph, record the Mean</w:t>
      </w:r>
      <w:r w:rsidR="005D5D4A">
        <w:rPr>
          <w:rFonts w:ascii="Cambria" w:hAnsi="Cambria"/>
          <w:sz w:val="24"/>
        </w:rPr>
        <w:t xml:space="preserve"> of each color (except black)</w:t>
      </w:r>
      <w:r>
        <w:rPr>
          <w:rFonts w:ascii="Cambria" w:hAnsi="Cambria"/>
          <w:sz w:val="24"/>
        </w:rPr>
        <w:t>, to the nearest tenth.</w:t>
      </w:r>
    </w:p>
    <w:p w:rsidR="007C07C7" w:rsidRDefault="007C07C7" w:rsidP="007C07C7">
      <w:pPr>
        <w:pStyle w:val="ListParagraph"/>
        <w:numPr>
          <w:ilvl w:val="0"/>
          <w:numId w:val="3"/>
        </w:numPr>
        <w:spacing w:line="240" w:lineRule="auto"/>
        <w:rPr>
          <w:rFonts w:ascii="Cambria" w:hAnsi="Cambria"/>
          <w:sz w:val="24"/>
        </w:rPr>
      </w:pPr>
      <w:r>
        <w:rPr>
          <w:rFonts w:ascii="Cambria" w:hAnsi="Cambria"/>
          <w:sz w:val="24"/>
        </w:rPr>
        <w:t>As you re</w:t>
      </w:r>
      <w:r w:rsidR="005D5D4A">
        <w:rPr>
          <w:rFonts w:ascii="Cambria" w:hAnsi="Cambria"/>
          <w:sz w:val="24"/>
        </w:rPr>
        <w:t>cord your data in your notebook, make sure you distinguish between each photo.  Include labels, dates, Experimental vs. Control, etc.</w:t>
      </w:r>
    </w:p>
    <w:p w:rsidR="005D5D4A" w:rsidRDefault="005D5D4A" w:rsidP="007C07C7">
      <w:pPr>
        <w:pStyle w:val="ListParagraph"/>
        <w:numPr>
          <w:ilvl w:val="0"/>
          <w:numId w:val="3"/>
        </w:numPr>
        <w:spacing w:line="240" w:lineRule="auto"/>
        <w:rPr>
          <w:rFonts w:ascii="Cambria" w:hAnsi="Cambria"/>
          <w:sz w:val="24"/>
        </w:rPr>
      </w:pPr>
      <w:r>
        <w:rPr>
          <w:rFonts w:ascii="Cambria" w:hAnsi="Cambria"/>
          <w:sz w:val="24"/>
        </w:rPr>
        <w:t>Now you are ready to analyze your data!</w:t>
      </w:r>
    </w:p>
    <w:p w:rsidR="005D5D4A" w:rsidRDefault="005D5D4A" w:rsidP="005D5D4A">
      <w:pPr>
        <w:spacing w:line="240" w:lineRule="auto"/>
        <w:rPr>
          <w:rFonts w:ascii="Cambria" w:hAnsi="Cambria"/>
          <w:sz w:val="24"/>
        </w:rPr>
      </w:pPr>
    </w:p>
    <w:p w:rsidR="005D5D4A" w:rsidRDefault="005D5D4A" w:rsidP="005D5D4A">
      <w:pPr>
        <w:spacing w:line="240" w:lineRule="auto"/>
        <w:rPr>
          <w:rFonts w:ascii="Cambria" w:hAnsi="Cambria"/>
          <w:b/>
          <w:sz w:val="24"/>
        </w:rPr>
      </w:pPr>
      <w:r>
        <w:rPr>
          <w:rFonts w:ascii="Cambria" w:hAnsi="Cambria"/>
          <w:b/>
          <w:sz w:val="24"/>
        </w:rPr>
        <w:t xml:space="preserve">Analyzing </w:t>
      </w:r>
      <w:proofErr w:type="spellStart"/>
      <w:r w:rsidRPr="005D5D4A">
        <w:rPr>
          <w:rFonts w:ascii="Cambria" w:hAnsi="Cambria"/>
          <w:b/>
          <w:i/>
          <w:sz w:val="24"/>
        </w:rPr>
        <w:t>ImageJ</w:t>
      </w:r>
      <w:proofErr w:type="spellEnd"/>
      <w:r>
        <w:rPr>
          <w:rFonts w:ascii="Cambria" w:hAnsi="Cambria"/>
          <w:b/>
          <w:sz w:val="24"/>
        </w:rPr>
        <w:t xml:space="preserve"> Data</w:t>
      </w:r>
    </w:p>
    <w:p w:rsidR="005D5D4A" w:rsidRDefault="005D5D4A" w:rsidP="005D5D4A">
      <w:pPr>
        <w:pStyle w:val="ListParagraph"/>
        <w:numPr>
          <w:ilvl w:val="0"/>
          <w:numId w:val="4"/>
        </w:numPr>
        <w:spacing w:line="240" w:lineRule="auto"/>
        <w:rPr>
          <w:rFonts w:ascii="Cambria" w:hAnsi="Cambria"/>
          <w:sz w:val="24"/>
        </w:rPr>
      </w:pPr>
      <w:r>
        <w:rPr>
          <w:rFonts w:ascii="Cambria" w:hAnsi="Cambria"/>
          <w:sz w:val="24"/>
        </w:rPr>
        <w:t xml:space="preserve">Refer to your data from </w:t>
      </w:r>
      <w:proofErr w:type="spellStart"/>
      <w:r w:rsidRPr="005D5D4A">
        <w:rPr>
          <w:rFonts w:ascii="Cambria" w:hAnsi="Cambria"/>
          <w:i/>
          <w:sz w:val="24"/>
        </w:rPr>
        <w:t>ImageJ</w:t>
      </w:r>
      <w:proofErr w:type="spellEnd"/>
      <w:r>
        <w:rPr>
          <w:rFonts w:ascii="Cambria" w:hAnsi="Cambria"/>
          <w:sz w:val="24"/>
        </w:rPr>
        <w:t>, which you have recorded in your notebook.</w:t>
      </w:r>
    </w:p>
    <w:p w:rsidR="005D5D4A" w:rsidRDefault="005D5D4A" w:rsidP="005D5D4A">
      <w:pPr>
        <w:pStyle w:val="ListParagraph"/>
        <w:numPr>
          <w:ilvl w:val="0"/>
          <w:numId w:val="4"/>
        </w:numPr>
        <w:spacing w:line="240" w:lineRule="auto"/>
        <w:rPr>
          <w:rFonts w:ascii="Cambria" w:hAnsi="Cambria"/>
          <w:sz w:val="24"/>
        </w:rPr>
      </w:pPr>
      <w:r>
        <w:rPr>
          <w:rFonts w:ascii="Cambria" w:hAnsi="Cambria"/>
          <w:sz w:val="24"/>
        </w:rPr>
        <w:t>Here is how you find out the percentage of green (and thus how much algae) for each photograph.</w:t>
      </w:r>
      <w:r w:rsidR="00BD5576">
        <w:rPr>
          <w:rFonts w:ascii="Cambria" w:hAnsi="Cambria"/>
          <w:sz w:val="24"/>
        </w:rPr>
        <w:t xml:space="preserve">  Note: Please do all your work for ONE PHOTO, as an example.  After that, you don’t have to show it.</w:t>
      </w:r>
    </w:p>
    <w:p w:rsidR="005D5D4A" w:rsidRDefault="00291F14" w:rsidP="005D5D4A">
      <w:pPr>
        <w:pStyle w:val="ListParagraph"/>
        <w:numPr>
          <w:ilvl w:val="1"/>
          <w:numId w:val="4"/>
        </w:numPr>
        <w:spacing w:line="240" w:lineRule="auto"/>
        <w:rPr>
          <w:rFonts w:ascii="Cambria" w:hAnsi="Cambria"/>
          <w:sz w:val="24"/>
        </w:rPr>
      </w:pPr>
      <w:r>
        <w:rPr>
          <w:rFonts w:ascii="Cambria" w:hAnsi="Cambria"/>
          <w:sz w:val="24"/>
        </w:rPr>
        <w:t>Add the Means of Green, Red, and Blue</w:t>
      </w:r>
      <w:r w:rsidR="005D5D4A">
        <w:rPr>
          <w:rFonts w:ascii="Cambria" w:hAnsi="Cambria"/>
          <w:sz w:val="24"/>
        </w:rPr>
        <w:t xml:space="preserve"> (</w:t>
      </w:r>
      <w:r>
        <w:rPr>
          <w:rFonts w:ascii="Cambria" w:hAnsi="Cambria"/>
          <w:sz w:val="24"/>
        </w:rPr>
        <w:t>but not</w:t>
      </w:r>
      <w:r w:rsidR="005D5D4A">
        <w:rPr>
          <w:rFonts w:ascii="Cambria" w:hAnsi="Cambria"/>
          <w:sz w:val="24"/>
        </w:rPr>
        <w:t xml:space="preserve"> </w:t>
      </w:r>
      <w:r>
        <w:rPr>
          <w:rFonts w:ascii="Cambria" w:hAnsi="Cambria"/>
          <w:sz w:val="24"/>
        </w:rPr>
        <w:t>B</w:t>
      </w:r>
      <w:r w:rsidR="005D5D4A">
        <w:rPr>
          <w:rFonts w:ascii="Cambria" w:hAnsi="Cambria"/>
          <w:sz w:val="24"/>
        </w:rPr>
        <w:t>lack) for a photograph.  Record this as the “Total Number Value.”</w:t>
      </w:r>
    </w:p>
    <w:p w:rsidR="005D5D4A" w:rsidRDefault="005D5D4A" w:rsidP="005D5D4A">
      <w:pPr>
        <w:pStyle w:val="ListParagraph"/>
        <w:numPr>
          <w:ilvl w:val="1"/>
          <w:numId w:val="4"/>
        </w:numPr>
        <w:spacing w:line="240" w:lineRule="auto"/>
        <w:rPr>
          <w:rFonts w:ascii="Cambria" w:hAnsi="Cambria"/>
          <w:sz w:val="24"/>
        </w:rPr>
      </w:pPr>
      <w:r>
        <w:rPr>
          <w:rFonts w:ascii="Cambria" w:hAnsi="Cambria"/>
          <w:sz w:val="24"/>
        </w:rPr>
        <w:t xml:space="preserve">Now consider </w:t>
      </w:r>
      <w:r w:rsidR="00291F14">
        <w:rPr>
          <w:rFonts w:ascii="Cambria" w:hAnsi="Cambria"/>
          <w:sz w:val="24"/>
        </w:rPr>
        <w:t>G</w:t>
      </w:r>
      <w:r w:rsidR="00513E91">
        <w:rPr>
          <w:rFonts w:ascii="Cambria" w:hAnsi="Cambria"/>
          <w:sz w:val="24"/>
        </w:rPr>
        <w:t>reen</w:t>
      </w:r>
      <w:r>
        <w:rPr>
          <w:rFonts w:ascii="Cambria" w:hAnsi="Cambria"/>
          <w:sz w:val="24"/>
        </w:rPr>
        <w:t xml:space="preserve"> individually.  Take the Mean for </w:t>
      </w:r>
      <w:r w:rsidR="00291F14">
        <w:rPr>
          <w:rFonts w:ascii="Cambria" w:hAnsi="Cambria"/>
          <w:sz w:val="24"/>
        </w:rPr>
        <w:t>G</w:t>
      </w:r>
      <w:r w:rsidR="00513E91">
        <w:rPr>
          <w:rFonts w:ascii="Cambria" w:hAnsi="Cambria"/>
          <w:sz w:val="24"/>
        </w:rPr>
        <w:t>reen</w:t>
      </w:r>
      <w:r>
        <w:rPr>
          <w:rFonts w:ascii="Cambria" w:hAnsi="Cambria"/>
          <w:sz w:val="24"/>
        </w:rPr>
        <w:t xml:space="preserve"> and divide it by the Total Nu</w:t>
      </w:r>
      <w:r w:rsidR="00291F14">
        <w:rPr>
          <w:rFonts w:ascii="Cambria" w:hAnsi="Cambria"/>
          <w:sz w:val="24"/>
        </w:rPr>
        <w:t>mber Value.  It will be a decimal</w:t>
      </w:r>
      <w:r>
        <w:rPr>
          <w:rFonts w:ascii="Cambria" w:hAnsi="Cambria"/>
          <w:sz w:val="24"/>
        </w:rPr>
        <w:t xml:space="preserve"> between 1 and 0.</w:t>
      </w:r>
    </w:p>
    <w:p w:rsidR="00513E91" w:rsidRPr="00BD5576" w:rsidRDefault="00513E91" w:rsidP="00BD5576">
      <w:pPr>
        <w:pStyle w:val="ListParagraph"/>
        <w:numPr>
          <w:ilvl w:val="1"/>
          <w:numId w:val="4"/>
        </w:numPr>
        <w:spacing w:line="240" w:lineRule="auto"/>
        <w:rPr>
          <w:rFonts w:ascii="Cambria" w:hAnsi="Cambria"/>
          <w:b/>
          <w:sz w:val="24"/>
        </w:rPr>
      </w:pPr>
      <w:r>
        <w:rPr>
          <w:rFonts w:ascii="Cambria" w:hAnsi="Cambria"/>
          <w:sz w:val="24"/>
        </w:rPr>
        <w:t xml:space="preserve">Multiply this </w:t>
      </w:r>
      <w:r w:rsidR="00291F14">
        <w:rPr>
          <w:rFonts w:ascii="Cambria" w:hAnsi="Cambria"/>
          <w:sz w:val="24"/>
        </w:rPr>
        <w:t>decimal</w:t>
      </w:r>
      <w:r>
        <w:rPr>
          <w:rFonts w:ascii="Cambria" w:hAnsi="Cambria"/>
          <w:sz w:val="24"/>
        </w:rPr>
        <w:t xml:space="preserve"> by 100.</w:t>
      </w:r>
      <w:r w:rsidR="00BD5576">
        <w:rPr>
          <w:rFonts w:ascii="Cambria" w:hAnsi="Cambria"/>
          <w:sz w:val="24"/>
        </w:rPr>
        <w:t xml:space="preserve">  </w:t>
      </w:r>
      <w:r w:rsidR="00BD5576" w:rsidRPr="00BD5576">
        <w:rPr>
          <w:rFonts w:ascii="Cambria" w:hAnsi="Cambria"/>
          <w:b/>
          <w:sz w:val="24"/>
        </w:rPr>
        <w:t>The result</w:t>
      </w:r>
      <w:r w:rsidRPr="00BD5576">
        <w:rPr>
          <w:rFonts w:ascii="Cambria" w:hAnsi="Cambria"/>
          <w:b/>
          <w:sz w:val="24"/>
        </w:rPr>
        <w:t xml:space="preserve"> is the percent of </w:t>
      </w:r>
      <w:r w:rsidR="00291F14">
        <w:rPr>
          <w:rFonts w:ascii="Cambria" w:hAnsi="Cambria"/>
          <w:b/>
          <w:sz w:val="24"/>
        </w:rPr>
        <w:t>G</w:t>
      </w:r>
      <w:r w:rsidRPr="00BD5576">
        <w:rPr>
          <w:rFonts w:ascii="Cambria" w:hAnsi="Cambria"/>
          <w:b/>
          <w:sz w:val="24"/>
        </w:rPr>
        <w:t>reen in that photograph!</w:t>
      </w:r>
    </w:p>
    <w:p w:rsidR="00513E91" w:rsidRDefault="00513E91" w:rsidP="005D5D4A">
      <w:pPr>
        <w:pStyle w:val="ListParagraph"/>
        <w:numPr>
          <w:ilvl w:val="1"/>
          <w:numId w:val="4"/>
        </w:numPr>
        <w:spacing w:line="240" w:lineRule="auto"/>
        <w:rPr>
          <w:rFonts w:ascii="Cambria" w:hAnsi="Cambria"/>
          <w:sz w:val="24"/>
        </w:rPr>
      </w:pPr>
      <w:r>
        <w:rPr>
          <w:rFonts w:ascii="Cambria" w:hAnsi="Cambria"/>
          <w:sz w:val="24"/>
        </w:rPr>
        <w:t xml:space="preserve">Now subtract 33% from the number, since the fluorescent lights contribute </w:t>
      </w:r>
      <w:r w:rsidR="00BD5576">
        <w:rPr>
          <w:rFonts w:ascii="Cambria" w:hAnsi="Cambria"/>
          <w:sz w:val="24"/>
        </w:rPr>
        <w:t>exactly</w:t>
      </w:r>
      <w:r>
        <w:rPr>
          <w:rFonts w:ascii="Cambria" w:hAnsi="Cambria"/>
          <w:sz w:val="24"/>
        </w:rPr>
        <w:t xml:space="preserve"> 1/3 of the green for all our photographs.</w:t>
      </w:r>
    </w:p>
    <w:p w:rsidR="00513E91" w:rsidRDefault="00513E91" w:rsidP="005D5D4A">
      <w:pPr>
        <w:pStyle w:val="ListParagraph"/>
        <w:numPr>
          <w:ilvl w:val="1"/>
          <w:numId w:val="4"/>
        </w:numPr>
        <w:spacing w:line="240" w:lineRule="auto"/>
        <w:rPr>
          <w:rFonts w:ascii="Cambria" w:hAnsi="Cambria"/>
          <w:sz w:val="24"/>
        </w:rPr>
      </w:pPr>
      <w:r>
        <w:rPr>
          <w:rFonts w:ascii="Cambria" w:hAnsi="Cambria"/>
          <w:sz w:val="24"/>
        </w:rPr>
        <w:t>Record this number as “Percent Green” for that date and group (Control or Experimental).</w:t>
      </w:r>
    </w:p>
    <w:p w:rsidR="00513E91" w:rsidRDefault="00513E91" w:rsidP="00513E91">
      <w:pPr>
        <w:pStyle w:val="ListParagraph"/>
        <w:numPr>
          <w:ilvl w:val="0"/>
          <w:numId w:val="4"/>
        </w:numPr>
        <w:spacing w:line="240" w:lineRule="auto"/>
        <w:rPr>
          <w:rFonts w:ascii="Cambria" w:hAnsi="Cambria"/>
          <w:sz w:val="24"/>
        </w:rPr>
      </w:pPr>
      <w:r>
        <w:rPr>
          <w:rFonts w:ascii="Cambria" w:hAnsi="Cambria"/>
          <w:sz w:val="24"/>
        </w:rPr>
        <w:t xml:space="preserve">Perform this procedure for EVERY SINGLE PHOTOGRAPH!  Later we will graph the data to show how the percent of </w:t>
      </w:r>
      <w:r w:rsidR="00291F14">
        <w:rPr>
          <w:rFonts w:ascii="Cambria" w:hAnsi="Cambria"/>
          <w:sz w:val="24"/>
        </w:rPr>
        <w:t>G</w:t>
      </w:r>
      <w:r>
        <w:rPr>
          <w:rFonts w:ascii="Cambria" w:hAnsi="Cambria"/>
          <w:sz w:val="24"/>
        </w:rPr>
        <w:t>reen (algae) has changed over time.</w:t>
      </w:r>
    </w:p>
    <w:p w:rsidR="00DD5481" w:rsidRDefault="00DD5481" w:rsidP="00DD5481">
      <w:pPr>
        <w:spacing w:line="240" w:lineRule="auto"/>
        <w:rPr>
          <w:rFonts w:ascii="Cambria" w:hAnsi="Cambria"/>
          <w:b/>
          <w:sz w:val="24"/>
        </w:rPr>
      </w:pPr>
      <w:r>
        <w:rPr>
          <w:rFonts w:ascii="Cambria" w:hAnsi="Cambria"/>
          <w:b/>
          <w:sz w:val="24"/>
        </w:rPr>
        <w:lastRenderedPageBreak/>
        <w:t>Graphing the Data</w:t>
      </w:r>
    </w:p>
    <w:p w:rsidR="00DD5481" w:rsidRPr="00DD5481" w:rsidRDefault="00DD5481" w:rsidP="00DD5481">
      <w:pPr>
        <w:pStyle w:val="ListParagraph"/>
        <w:numPr>
          <w:ilvl w:val="0"/>
          <w:numId w:val="5"/>
        </w:numPr>
        <w:spacing w:line="240" w:lineRule="auto"/>
        <w:rPr>
          <w:rFonts w:ascii="Cambria" w:hAnsi="Cambria"/>
          <w:sz w:val="24"/>
        </w:rPr>
      </w:pPr>
      <w:r>
        <w:rPr>
          <w:rFonts w:ascii="Cambria" w:hAnsi="Cambria"/>
          <w:sz w:val="24"/>
        </w:rPr>
        <w:t>Now you are ready to graph!  Take your data and compile it into a table.  Set up the table like so:</w:t>
      </w:r>
    </w:p>
    <w:tbl>
      <w:tblPr>
        <w:tblW w:w="9877" w:type="dxa"/>
        <w:tblLook w:val="04A0" w:firstRow="1" w:lastRow="0" w:firstColumn="1" w:lastColumn="0" w:noHBand="0" w:noVBand="1"/>
      </w:tblPr>
      <w:tblGrid>
        <w:gridCol w:w="1841"/>
        <w:gridCol w:w="1148"/>
        <w:gridCol w:w="1148"/>
        <w:gridCol w:w="1148"/>
        <w:gridCol w:w="1148"/>
        <w:gridCol w:w="1148"/>
        <w:gridCol w:w="1148"/>
        <w:gridCol w:w="1148"/>
      </w:tblGrid>
      <w:tr w:rsidR="00DD5481" w:rsidRPr="00DD5481" w:rsidTr="00B42108">
        <w:trPr>
          <w:trHeight w:val="387"/>
        </w:trPr>
        <w:tc>
          <w:tcPr>
            <w:tcW w:w="1841"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4"/>
                <w:szCs w:val="24"/>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b/>
                <w:bCs/>
                <w:color w:val="000000"/>
              </w:rPr>
            </w:pPr>
            <w:r w:rsidRPr="00DD5481">
              <w:rPr>
                <w:rFonts w:ascii="Cambria" w:eastAsia="Times New Roman" w:hAnsi="Cambria" w:cs="Times New Roman"/>
                <w:b/>
                <w:bCs/>
                <w:color w:val="000000"/>
              </w:rPr>
              <w:t>Date</w:t>
            </w: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b/>
                <w:bCs/>
                <w:color w:val="000000"/>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0"/>
                <w:szCs w:val="20"/>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0"/>
                <w:szCs w:val="20"/>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0"/>
                <w:szCs w:val="20"/>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0"/>
                <w:szCs w:val="20"/>
              </w:rPr>
            </w:pPr>
          </w:p>
        </w:tc>
        <w:tc>
          <w:tcPr>
            <w:tcW w:w="1148"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Times New Roman" w:eastAsia="Times New Roman" w:hAnsi="Times New Roman" w:cs="Times New Roman"/>
                <w:sz w:val="20"/>
                <w:szCs w:val="20"/>
              </w:rPr>
            </w:pPr>
          </w:p>
        </w:tc>
      </w:tr>
      <w:tr w:rsidR="00DD5481" w:rsidRPr="00DD5481" w:rsidTr="00B42108">
        <w:trPr>
          <w:trHeight w:val="387"/>
        </w:trPr>
        <w:tc>
          <w:tcPr>
            <w:tcW w:w="1841"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b/>
                <w:bCs/>
                <w:color w:val="000000"/>
              </w:rPr>
            </w:pPr>
            <w:r w:rsidRPr="00DD5481">
              <w:rPr>
                <w:rFonts w:ascii="Cambria" w:eastAsia="Times New Roman" w:hAnsi="Cambria" w:cs="Times New Roman"/>
                <w:b/>
                <w:bCs/>
                <w:color w:val="000000"/>
              </w:rPr>
              <w:t>Group</w:t>
            </w:r>
          </w:p>
        </w:tc>
        <w:tc>
          <w:tcPr>
            <w:tcW w:w="1148" w:type="dxa"/>
            <w:tcBorders>
              <w:top w:val="nil"/>
              <w:left w:val="nil"/>
              <w:bottom w:val="nil"/>
              <w:right w:val="nil"/>
            </w:tcBorders>
            <w:shd w:val="clear" w:color="auto" w:fill="auto"/>
            <w:noWrap/>
            <w:vAlign w:val="bottom"/>
            <w:hideMark/>
          </w:tcPr>
          <w:p w:rsidR="00DD5481" w:rsidRPr="00DD5481" w:rsidRDefault="007A0463" w:rsidP="00DD5481">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 xml:space="preserve">Day 2 </w:t>
            </w:r>
          </w:p>
        </w:tc>
        <w:tc>
          <w:tcPr>
            <w:tcW w:w="1148" w:type="dxa"/>
            <w:tcBorders>
              <w:top w:val="nil"/>
              <w:left w:val="nil"/>
              <w:bottom w:val="nil"/>
              <w:right w:val="nil"/>
            </w:tcBorders>
            <w:shd w:val="clear" w:color="auto" w:fill="auto"/>
            <w:noWrap/>
            <w:vAlign w:val="bottom"/>
            <w:hideMark/>
          </w:tcPr>
          <w:p w:rsidR="00DD5481" w:rsidRPr="00DD5481" w:rsidRDefault="007A0463" w:rsidP="007A0463">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4</w:t>
            </w:r>
          </w:p>
        </w:tc>
        <w:tc>
          <w:tcPr>
            <w:tcW w:w="1148" w:type="dxa"/>
            <w:tcBorders>
              <w:top w:val="nil"/>
              <w:left w:val="nil"/>
              <w:bottom w:val="nil"/>
              <w:right w:val="nil"/>
            </w:tcBorders>
            <w:shd w:val="clear" w:color="auto" w:fill="auto"/>
            <w:noWrap/>
            <w:vAlign w:val="bottom"/>
            <w:hideMark/>
          </w:tcPr>
          <w:p w:rsidR="00DD5481" w:rsidRPr="00DD5481" w:rsidRDefault="007A0463" w:rsidP="00DD5481">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7</w:t>
            </w:r>
          </w:p>
        </w:tc>
        <w:tc>
          <w:tcPr>
            <w:tcW w:w="1148" w:type="dxa"/>
            <w:tcBorders>
              <w:top w:val="nil"/>
              <w:left w:val="nil"/>
              <w:bottom w:val="nil"/>
              <w:right w:val="nil"/>
            </w:tcBorders>
            <w:shd w:val="clear" w:color="auto" w:fill="auto"/>
            <w:noWrap/>
            <w:vAlign w:val="bottom"/>
            <w:hideMark/>
          </w:tcPr>
          <w:p w:rsidR="00DD5481" w:rsidRPr="00DD5481" w:rsidRDefault="007A0463" w:rsidP="00DD5481">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9</w:t>
            </w:r>
          </w:p>
        </w:tc>
        <w:tc>
          <w:tcPr>
            <w:tcW w:w="1148" w:type="dxa"/>
            <w:tcBorders>
              <w:top w:val="nil"/>
              <w:left w:val="nil"/>
              <w:bottom w:val="nil"/>
              <w:right w:val="nil"/>
            </w:tcBorders>
            <w:shd w:val="clear" w:color="auto" w:fill="auto"/>
            <w:noWrap/>
            <w:vAlign w:val="bottom"/>
            <w:hideMark/>
          </w:tcPr>
          <w:p w:rsidR="00DD5481" w:rsidRPr="00DD5481" w:rsidRDefault="007A0463" w:rsidP="007A0463">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11</w:t>
            </w:r>
          </w:p>
        </w:tc>
        <w:tc>
          <w:tcPr>
            <w:tcW w:w="1148" w:type="dxa"/>
            <w:tcBorders>
              <w:top w:val="nil"/>
              <w:left w:val="nil"/>
              <w:bottom w:val="nil"/>
              <w:right w:val="nil"/>
            </w:tcBorders>
            <w:shd w:val="clear" w:color="auto" w:fill="auto"/>
            <w:noWrap/>
            <w:vAlign w:val="bottom"/>
            <w:hideMark/>
          </w:tcPr>
          <w:p w:rsidR="00DD5481" w:rsidRPr="00DD5481" w:rsidRDefault="007A0463" w:rsidP="00DD5481">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14</w:t>
            </w:r>
          </w:p>
        </w:tc>
        <w:tc>
          <w:tcPr>
            <w:tcW w:w="1148" w:type="dxa"/>
            <w:tcBorders>
              <w:top w:val="nil"/>
              <w:left w:val="nil"/>
              <w:bottom w:val="nil"/>
              <w:right w:val="nil"/>
            </w:tcBorders>
            <w:shd w:val="clear" w:color="auto" w:fill="auto"/>
            <w:noWrap/>
            <w:vAlign w:val="bottom"/>
            <w:hideMark/>
          </w:tcPr>
          <w:p w:rsidR="00DD5481" w:rsidRPr="00DD5481" w:rsidRDefault="007A0463" w:rsidP="00DD5481">
            <w:pPr>
              <w:spacing w:after="0" w:line="240" w:lineRule="auto"/>
              <w:jc w:val="right"/>
              <w:rPr>
                <w:rFonts w:ascii="Cambria" w:eastAsia="Times New Roman" w:hAnsi="Cambria" w:cs="Times New Roman"/>
                <w:color w:val="000000"/>
              </w:rPr>
            </w:pPr>
            <w:r>
              <w:rPr>
                <w:rFonts w:ascii="Cambria" w:eastAsia="Times New Roman" w:hAnsi="Cambria" w:cs="Times New Roman"/>
                <w:color w:val="000000"/>
              </w:rPr>
              <w:t>Day 16</w:t>
            </w:r>
          </w:p>
        </w:tc>
      </w:tr>
      <w:tr w:rsidR="00DD5481" w:rsidRPr="00DD5481" w:rsidTr="00B42108">
        <w:trPr>
          <w:trHeight w:val="387"/>
        </w:trPr>
        <w:tc>
          <w:tcPr>
            <w:tcW w:w="1841"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Control</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r>
      <w:tr w:rsidR="00DD5481" w:rsidRPr="00DD5481" w:rsidTr="00B42108">
        <w:trPr>
          <w:trHeight w:val="387"/>
        </w:trPr>
        <w:tc>
          <w:tcPr>
            <w:tcW w:w="1841"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Experimental 1</w:t>
            </w:r>
          </w:p>
        </w:tc>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r>
      <w:tr w:rsidR="00DD5481" w:rsidRPr="00DD5481" w:rsidTr="00B42108">
        <w:trPr>
          <w:trHeight w:val="387"/>
        </w:trPr>
        <w:tc>
          <w:tcPr>
            <w:tcW w:w="1841" w:type="dxa"/>
            <w:tcBorders>
              <w:top w:val="nil"/>
              <w:left w:val="nil"/>
              <w:bottom w:val="nil"/>
              <w:right w:val="nil"/>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Experimental 2</w:t>
            </w:r>
          </w:p>
        </w:tc>
        <w:tc>
          <w:tcPr>
            <w:tcW w:w="1148" w:type="dxa"/>
            <w:tcBorders>
              <w:top w:val="nil"/>
              <w:left w:val="single" w:sz="4" w:space="0" w:color="auto"/>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c>
          <w:tcPr>
            <w:tcW w:w="1148" w:type="dxa"/>
            <w:tcBorders>
              <w:top w:val="nil"/>
              <w:left w:val="nil"/>
              <w:bottom w:val="single" w:sz="4" w:space="0" w:color="auto"/>
              <w:right w:val="single" w:sz="4" w:space="0" w:color="auto"/>
            </w:tcBorders>
            <w:shd w:val="clear" w:color="auto" w:fill="auto"/>
            <w:noWrap/>
            <w:vAlign w:val="bottom"/>
            <w:hideMark/>
          </w:tcPr>
          <w:p w:rsidR="00DD5481" w:rsidRPr="00DD5481" w:rsidRDefault="00DD5481" w:rsidP="00DD5481">
            <w:pPr>
              <w:spacing w:after="0" w:line="240" w:lineRule="auto"/>
              <w:rPr>
                <w:rFonts w:ascii="Cambria" w:eastAsia="Times New Roman" w:hAnsi="Cambria" w:cs="Times New Roman"/>
                <w:color w:val="000000"/>
              </w:rPr>
            </w:pPr>
            <w:r w:rsidRPr="00DD5481">
              <w:rPr>
                <w:rFonts w:ascii="Cambria" w:eastAsia="Times New Roman" w:hAnsi="Cambria" w:cs="Times New Roman"/>
                <w:color w:val="000000"/>
              </w:rPr>
              <w:t> </w:t>
            </w:r>
          </w:p>
        </w:tc>
      </w:tr>
    </w:tbl>
    <w:p w:rsidR="008B4E21" w:rsidRDefault="00B42108" w:rsidP="001B523B">
      <w:pPr>
        <w:rPr>
          <w:rFonts w:ascii="Cambria" w:hAnsi="Cambria"/>
          <w:i/>
          <w:sz w:val="24"/>
        </w:rPr>
      </w:pPr>
      <w:r>
        <w:rPr>
          <w:rFonts w:ascii="Cambria" w:hAnsi="Cambria"/>
          <w:i/>
          <w:sz w:val="24"/>
        </w:rPr>
        <w:t>Only use Experimental 2 if you have two experimental groups.</w:t>
      </w:r>
    </w:p>
    <w:p w:rsidR="00B42108" w:rsidRDefault="007A0463" w:rsidP="007A0463">
      <w:pPr>
        <w:pStyle w:val="ListParagraph"/>
        <w:numPr>
          <w:ilvl w:val="0"/>
          <w:numId w:val="5"/>
        </w:numPr>
        <w:rPr>
          <w:rFonts w:ascii="Cambria" w:hAnsi="Cambria"/>
          <w:sz w:val="24"/>
        </w:rPr>
      </w:pPr>
      <w:r>
        <w:rPr>
          <w:rFonts w:ascii="Cambria" w:hAnsi="Cambria"/>
          <w:sz w:val="24"/>
        </w:rPr>
        <w:t xml:space="preserve">Only include the data for the percent of </w:t>
      </w:r>
      <w:r w:rsidR="00291F14">
        <w:rPr>
          <w:rFonts w:ascii="Cambria" w:hAnsi="Cambria"/>
          <w:sz w:val="24"/>
        </w:rPr>
        <w:t>G</w:t>
      </w:r>
      <w:r>
        <w:rPr>
          <w:rFonts w:ascii="Cambria" w:hAnsi="Cambria"/>
          <w:sz w:val="24"/>
        </w:rPr>
        <w:t>reen for each photograph.  Now that your data is in a table, you can graph it.</w:t>
      </w:r>
    </w:p>
    <w:p w:rsidR="007A0463" w:rsidRDefault="007A0463" w:rsidP="007A0463">
      <w:pPr>
        <w:pStyle w:val="ListParagraph"/>
        <w:numPr>
          <w:ilvl w:val="0"/>
          <w:numId w:val="5"/>
        </w:numPr>
        <w:rPr>
          <w:rFonts w:ascii="Cambria" w:hAnsi="Cambria"/>
          <w:sz w:val="24"/>
        </w:rPr>
      </w:pPr>
      <w:r>
        <w:rPr>
          <w:rFonts w:ascii="Cambria" w:hAnsi="Cambria"/>
          <w:sz w:val="24"/>
        </w:rPr>
        <w:t xml:space="preserve">To graph your data, you need to put </w:t>
      </w:r>
      <w:r w:rsidR="00291F14">
        <w:rPr>
          <w:rFonts w:ascii="Cambria" w:hAnsi="Cambria"/>
          <w:sz w:val="24"/>
        </w:rPr>
        <w:t>T</w:t>
      </w:r>
      <w:r>
        <w:rPr>
          <w:rFonts w:ascii="Cambria" w:hAnsi="Cambria"/>
          <w:sz w:val="24"/>
        </w:rPr>
        <w:t>ime on the x-axis and Percent Green on the y-axis.  Scale them appropriately.</w:t>
      </w:r>
    </w:p>
    <w:p w:rsidR="007A0463" w:rsidRDefault="007A0463" w:rsidP="007A0463">
      <w:pPr>
        <w:pStyle w:val="ListParagraph"/>
        <w:numPr>
          <w:ilvl w:val="0"/>
          <w:numId w:val="5"/>
        </w:numPr>
        <w:rPr>
          <w:rFonts w:ascii="Cambria" w:hAnsi="Cambria"/>
          <w:sz w:val="24"/>
        </w:rPr>
      </w:pPr>
      <w:r>
        <w:rPr>
          <w:rFonts w:ascii="Cambria" w:hAnsi="Cambria"/>
          <w:sz w:val="24"/>
        </w:rPr>
        <w:t>Use a multiple line graph, with each group (control vs. experimental) in a different color.</w:t>
      </w:r>
    </w:p>
    <w:p w:rsidR="007A0463" w:rsidRDefault="007A0463" w:rsidP="007A0463">
      <w:pPr>
        <w:pStyle w:val="ListParagraph"/>
        <w:numPr>
          <w:ilvl w:val="0"/>
          <w:numId w:val="5"/>
        </w:numPr>
        <w:rPr>
          <w:rFonts w:ascii="Cambria" w:hAnsi="Cambria"/>
          <w:sz w:val="24"/>
        </w:rPr>
      </w:pPr>
      <w:r>
        <w:rPr>
          <w:rFonts w:ascii="Cambria" w:hAnsi="Cambria"/>
          <w:sz w:val="24"/>
        </w:rPr>
        <w:t>Now you have graphed your data!</w:t>
      </w:r>
    </w:p>
    <w:p w:rsidR="007A0463" w:rsidRPr="00291F14" w:rsidRDefault="007A0463" w:rsidP="007A0463">
      <w:pPr>
        <w:pStyle w:val="ListParagraph"/>
        <w:numPr>
          <w:ilvl w:val="0"/>
          <w:numId w:val="5"/>
        </w:numPr>
        <w:rPr>
          <w:rFonts w:ascii="Cambria" w:hAnsi="Cambria"/>
          <w:i/>
          <w:sz w:val="24"/>
        </w:rPr>
      </w:pPr>
      <w:r w:rsidRPr="00291F14">
        <w:rPr>
          <w:rFonts w:ascii="Cambria" w:hAnsi="Cambria"/>
          <w:i/>
          <w:sz w:val="24"/>
        </w:rPr>
        <w:t>Note: If you know how to use Excel, feel free to graph your data in that program.  It automatically scales and graphs everything for you.  If you want,</w:t>
      </w:r>
      <w:r w:rsidR="00291F14">
        <w:rPr>
          <w:rFonts w:ascii="Cambria" w:hAnsi="Cambria"/>
          <w:i/>
          <w:sz w:val="24"/>
        </w:rPr>
        <w:t xml:space="preserve"> I will show you how to use it.</w:t>
      </w:r>
    </w:p>
    <w:p w:rsidR="0040132E" w:rsidRPr="0040132E" w:rsidRDefault="0040132E" w:rsidP="0040132E">
      <w:pPr>
        <w:rPr>
          <w:rFonts w:ascii="Cambria" w:hAnsi="Cambria"/>
          <w:sz w:val="24"/>
        </w:rPr>
      </w:pPr>
      <w:r>
        <w:rPr>
          <w:rFonts w:ascii="Cambria" w:hAnsi="Cambria"/>
          <w:sz w:val="24"/>
        </w:rPr>
        <w:br/>
        <w:t xml:space="preserve">Congratulations!  Now you have a well-analyzed set of data you can use in your </w:t>
      </w:r>
      <w:r w:rsidR="00291F14">
        <w:rPr>
          <w:rFonts w:ascii="Cambria" w:hAnsi="Cambria"/>
          <w:sz w:val="24"/>
        </w:rPr>
        <w:t>R</w:t>
      </w:r>
      <w:r>
        <w:rPr>
          <w:rFonts w:ascii="Cambria" w:hAnsi="Cambria"/>
          <w:sz w:val="24"/>
        </w:rPr>
        <w:t>esults section.  I look forward to looking at all your results and discussing them with you.</w:t>
      </w:r>
    </w:p>
    <w:sectPr w:rsidR="0040132E" w:rsidRPr="0040132E" w:rsidSect="001B52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C3B46"/>
    <w:multiLevelType w:val="hybridMultilevel"/>
    <w:tmpl w:val="D604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396919"/>
    <w:multiLevelType w:val="hybridMultilevel"/>
    <w:tmpl w:val="76AE6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F2974"/>
    <w:multiLevelType w:val="hybridMultilevel"/>
    <w:tmpl w:val="E0E2D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E9223B"/>
    <w:multiLevelType w:val="hybridMultilevel"/>
    <w:tmpl w:val="BF06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EB4873"/>
    <w:multiLevelType w:val="hybridMultilevel"/>
    <w:tmpl w:val="5A562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3B"/>
    <w:rsid w:val="00125B37"/>
    <w:rsid w:val="001B523B"/>
    <w:rsid w:val="001F4384"/>
    <w:rsid w:val="002130B4"/>
    <w:rsid w:val="00236CE6"/>
    <w:rsid w:val="00291F14"/>
    <w:rsid w:val="0036158F"/>
    <w:rsid w:val="00374727"/>
    <w:rsid w:val="003D720B"/>
    <w:rsid w:val="0040132E"/>
    <w:rsid w:val="00457F6B"/>
    <w:rsid w:val="00513E91"/>
    <w:rsid w:val="0051787E"/>
    <w:rsid w:val="005D5D4A"/>
    <w:rsid w:val="007A0463"/>
    <w:rsid w:val="007C07C7"/>
    <w:rsid w:val="007E271D"/>
    <w:rsid w:val="008B4E21"/>
    <w:rsid w:val="00A106B5"/>
    <w:rsid w:val="00A7738F"/>
    <w:rsid w:val="00B33EE0"/>
    <w:rsid w:val="00B42108"/>
    <w:rsid w:val="00BB7C7E"/>
    <w:rsid w:val="00BD5576"/>
    <w:rsid w:val="00D27C73"/>
    <w:rsid w:val="00D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416A3-2D38-4977-88E9-3B2C02C1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E21"/>
    <w:rPr>
      <w:color w:val="0563C1" w:themeColor="hyperlink"/>
      <w:u w:val="single"/>
    </w:rPr>
  </w:style>
  <w:style w:type="paragraph" w:styleId="ListParagraph">
    <w:name w:val="List Paragraph"/>
    <w:basedOn w:val="Normal"/>
    <w:uiPriority w:val="34"/>
    <w:qFormat/>
    <w:rsid w:val="00BB7C7E"/>
    <w:pPr>
      <w:ind w:left="720"/>
      <w:contextualSpacing/>
    </w:pPr>
  </w:style>
  <w:style w:type="paragraph" w:styleId="BalloonText">
    <w:name w:val="Balloon Text"/>
    <w:basedOn w:val="Normal"/>
    <w:link w:val="BalloonTextChar"/>
    <w:uiPriority w:val="99"/>
    <w:semiHidden/>
    <w:unhideWhenUsed/>
    <w:rsid w:val="007E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17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Alexander</dc:creator>
  <cp:keywords/>
  <dc:description/>
  <cp:lastModifiedBy>Nolan, Alexander</cp:lastModifiedBy>
  <cp:revision>19</cp:revision>
  <cp:lastPrinted>2015-10-02T10:34:00Z</cp:lastPrinted>
  <dcterms:created xsi:type="dcterms:W3CDTF">2015-10-01T21:00:00Z</dcterms:created>
  <dcterms:modified xsi:type="dcterms:W3CDTF">2015-10-02T11:01:00Z</dcterms:modified>
</cp:coreProperties>
</file>